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  <w:r w:rsidRPr="00A567DE">
        <w:rPr>
          <w:rFonts w:ascii="Times New Roman" w:hAnsi="Times New Roman" w:cs="Tahoma"/>
          <w:color w:val="000000"/>
          <w:szCs w:val="21"/>
        </w:rPr>
        <w:t>Eleanor Anderson</w:t>
      </w:r>
    </w:p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  <w:r w:rsidRPr="00A567DE">
        <w:rPr>
          <w:rFonts w:ascii="Times New Roman" w:hAnsi="Times New Roman" w:cs="Tahoma"/>
          <w:color w:val="000000"/>
          <w:szCs w:val="21"/>
        </w:rPr>
        <w:t>EECS 472</w:t>
      </w:r>
    </w:p>
    <w:p w:rsidR="0005073B" w:rsidRPr="00A567DE" w:rsidRDefault="00C42416" w:rsidP="0005073B">
      <w:pPr>
        <w:rPr>
          <w:rFonts w:ascii="Times New Roman" w:hAnsi="Times New Roman" w:cs="Tahoma"/>
          <w:color w:val="000000"/>
          <w:szCs w:val="21"/>
        </w:rPr>
      </w:pPr>
      <w:r>
        <w:rPr>
          <w:rFonts w:ascii="Times New Roman" w:hAnsi="Times New Roman" w:cs="Tahoma"/>
          <w:color w:val="000000"/>
          <w:szCs w:val="21"/>
        </w:rPr>
        <w:t>Project Update 6/3</w:t>
      </w:r>
      <w:r w:rsidR="0005073B" w:rsidRPr="00A567DE">
        <w:rPr>
          <w:rFonts w:ascii="Times New Roman" w:hAnsi="Times New Roman" w:cs="Tahoma"/>
          <w:color w:val="000000"/>
          <w:szCs w:val="21"/>
        </w:rPr>
        <w:t>/13</w:t>
      </w:r>
    </w:p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</w:p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</w:p>
    <w:p w:rsidR="0005073B" w:rsidRPr="00A567DE" w:rsidRDefault="00C42416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hAnsi="Times New Roman" w:cs="Tahoma"/>
          <w:color w:val="000000"/>
          <w:szCs w:val="21"/>
        </w:rPr>
        <w:t xml:space="preserve">This is an update for the model based </w:t>
      </w:r>
      <w:r w:rsidR="0005073B" w:rsidRPr="00A567DE">
        <w:rPr>
          <w:rFonts w:ascii="Times New Roman" w:hAnsi="Times New Roman" w:cs="Tahoma"/>
          <w:color w:val="000000"/>
          <w:szCs w:val="21"/>
        </w:rPr>
        <w:t xml:space="preserve">on </w:t>
      </w:r>
      <w:r w:rsidR="0005073B" w:rsidRPr="00A567DE">
        <w:rPr>
          <w:rFonts w:ascii="Times New Roman" w:eastAsiaTheme="minorEastAsia" w:hAnsi="Times New Roman"/>
          <w:szCs w:val="20"/>
        </w:rPr>
        <w:t xml:space="preserve">Kellogg, K. C. (2009). Operating Room: Relational Spaces and </w:t>
      </w:r>
      <w:proofErr w:type="spellStart"/>
      <w:r w:rsidR="0005073B" w:rsidRPr="00A567DE">
        <w:rPr>
          <w:rFonts w:ascii="Times New Roman" w:eastAsiaTheme="minorEastAsia" w:hAnsi="Times New Roman"/>
          <w:szCs w:val="20"/>
        </w:rPr>
        <w:t>Microinstitutional</w:t>
      </w:r>
      <w:proofErr w:type="spellEnd"/>
      <w:r w:rsidR="0005073B" w:rsidRPr="00A567DE">
        <w:rPr>
          <w:rFonts w:ascii="Times New Roman" w:eastAsiaTheme="minorEastAsia" w:hAnsi="Times New Roman"/>
          <w:szCs w:val="20"/>
        </w:rPr>
        <w:t xml:space="preserve"> Chang</w:t>
      </w:r>
      <w:r>
        <w:rPr>
          <w:rFonts w:ascii="Times New Roman" w:eastAsiaTheme="minorEastAsia" w:hAnsi="Times New Roman"/>
          <w:szCs w:val="20"/>
        </w:rPr>
        <w:t>e</w:t>
      </w:r>
      <w:r w:rsidR="0005073B" w:rsidRPr="00A567DE">
        <w:rPr>
          <w:rFonts w:ascii="Times New Roman" w:eastAsiaTheme="minorEastAsia" w:hAnsi="Times New Roman"/>
          <w:szCs w:val="20"/>
        </w:rPr>
        <w:t xml:space="preserve"> in Surgery. </w:t>
      </w:r>
      <w:proofErr w:type="gramStart"/>
      <w:r w:rsidR="0005073B" w:rsidRPr="00A567DE">
        <w:rPr>
          <w:rFonts w:ascii="Times New Roman" w:eastAsiaTheme="minorEastAsia" w:hAnsi="Times New Roman"/>
          <w:i/>
          <w:szCs w:val="20"/>
        </w:rPr>
        <w:t>American Journal of Sociology</w:t>
      </w:r>
      <w:r w:rsidR="0005073B" w:rsidRPr="00A567DE">
        <w:rPr>
          <w:rFonts w:ascii="Times New Roman" w:eastAsiaTheme="minorEastAsia" w:hAnsi="Times New Roman"/>
          <w:szCs w:val="20"/>
        </w:rPr>
        <w:t xml:space="preserve">, </w:t>
      </w:r>
      <w:r w:rsidR="0005073B" w:rsidRPr="00A567DE">
        <w:rPr>
          <w:rFonts w:ascii="Times New Roman" w:eastAsiaTheme="minorEastAsia" w:hAnsi="Times New Roman"/>
          <w:i/>
          <w:szCs w:val="20"/>
        </w:rPr>
        <w:t>115</w:t>
      </w:r>
      <w:r w:rsidR="0005073B" w:rsidRPr="00A567DE">
        <w:rPr>
          <w:rFonts w:ascii="Times New Roman" w:eastAsiaTheme="minorEastAsia" w:hAnsi="Times New Roman"/>
          <w:szCs w:val="20"/>
        </w:rPr>
        <w:t>, 657–711.</w:t>
      </w:r>
      <w:proofErr w:type="gramEnd"/>
      <w:r w:rsidR="0005073B" w:rsidRPr="00A567DE">
        <w:rPr>
          <w:rFonts w:ascii="Times New Roman" w:eastAsiaTheme="minorEastAsia" w:hAnsi="Times New Roman"/>
          <w:szCs w:val="20"/>
        </w:rPr>
        <w:t xml:space="preserve"> 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Agent Behavior: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  <w:r w:rsidRPr="00A567DE">
        <w:rPr>
          <w:rFonts w:ascii="Times New Roman" w:eastAsiaTheme="minorEastAsia" w:hAnsi="Times New Roman"/>
          <w:szCs w:val="20"/>
        </w:rPr>
        <w:t>To Initialize: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  <w:r w:rsidRPr="00A567DE">
        <w:rPr>
          <w:rFonts w:ascii="Times New Roman" w:eastAsiaTheme="minorEastAsia" w:hAnsi="Times New Roman"/>
          <w:szCs w:val="20"/>
        </w:rPr>
        <w:t>Create doctors of three levels of hierarchy (differentiated by shape): interns, seniors and chiefs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  <w:r w:rsidRPr="00A567DE">
        <w:rPr>
          <w:rFonts w:ascii="Times New Roman" w:eastAsiaTheme="minorEastAsia" w:hAnsi="Times New Roman"/>
          <w:szCs w:val="20"/>
        </w:rPr>
        <w:t xml:space="preserve">Start them off working the hours that a person in that position </w:t>
      </w:r>
      <w:r w:rsidR="00743078">
        <w:rPr>
          <w:rFonts w:ascii="Times New Roman" w:eastAsiaTheme="minorEastAsia" w:hAnsi="Times New Roman"/>
          <w:szCs w:val="20"/>
        </w:rPr>
        <w:t>should be working according to the rules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  <w:r w:rsidRPr="00A567DE">
        <w:rPr>
          <w:rFonts w:ascii="Times New Roman" w:eastAsiaTheme="minorEastAsia" w:hAnsi="Times New Roman"/>
          <w:szCs w:val="20"/>
        </w:rPr>
        <w:t>To Go: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 xml:space="preserve">Every morning at 6am, interns get assigned a large amount of </w:t>
      </w:r>
      <w:proofErr w:type="spellStart"/>
      <w:r>
        <w:rPr>
          <w:rFonts w:ascii="Times New Roman" w:eastAsiaTheme="minorEastAsia" w:hAnsi="Times New Roman"/>
          <w:szCs w:val="20"/>
        </w:rPr>
        <w:t>scut</w:t>
      </w:r>
      <w:proofErr w:type="spellEnd"/>
      <w:r>
        <w:rPr>
          <w:rFonts w:ascii="Times New Roman" w:eastAsiaTheme="minorEastAsia" w:hAnsi="Times New Roman"/>
          <w:szCs w:val="20"/>
        </w:rPr>
        <w:t>-work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 xml:space="preserve">Each tick interns complete one item from their </w:t>
      </w:r>
      <w:proofErr w:type="spellStart"/>
      <w:r>
        <w:rPr>
          <w:rFonts w:ascii="Times New Roman" w:eastAsiaTheme="minorEastAsia" w:hAnsi="Times New Roman"/>
          <w:szCs w:val="20"/>
        </w:rPr>
        <w:t>scut</w:t>
      </w:r>
      <w:proofErr w:type="spellEnd"/>
      <w:r>
        <w:rPr>
          <w:rFonts w:ascii="Times New Roman" w:eastAsiaTheme="minorEastAsia" w:hAnsi="Times New Roman"/>
          <w:szCs w:val="20"/>
        </w:rPr>
        <w:t>-work to do list.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At 5pm doctors on the same service gather for rounds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At 6pm night floats arrive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At 7pm day seniors and chiefs leave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When they are ready to leave, interns hand-off their leftover work to the night float on their service.</w:t>
      </w:r>
    </w:p>
    <w:p w:rsidR="0005073B" w:rsidRPr="00A567DE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 xml:space="preserve">When they arrive again in the morning interns take over the </w:t>
      </w:r>
      <w:proofErr w:type="spellStart"/>
      <w:r>
        <w:rPr>
          <w:rFonts w:ascii="Times New Roman" w:eastAsiaTheme="minorEastAsia" w:hAnsi="Times New Roman"/>
          <w:szCs w:val="20"/>
        </w:rPr>
        <w:t>scut</w:t>
      </w:r>
      <w:proofErr w:type="spellEnd"/>
      <w:r>
        <w:rPr>
          <w:rFonts w:ascii="Times New Roman" w:eastAsiaTheme="minorEastAsia" w:hAnsi="Times New Roman"/>
          <w:szCs w:val="20"/>
        </w:rPr>
        <w:t>-work leftover by the night-float.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  <w:r w:rsidRPr="00A567DE">
        <w:rPr>
          <w:rFonts w:ascii="Times New Roman" w:eastAsiaTheme="minorEastAsia" w:hAnsi="Times New Roman"/>
          <w:szCs w:val="20"/>
        </w:rPr>
        <w:t>When</w:t>
      </w:r>
      <w:r w:rsidR="00C42416">
        <w:rPr>
          <w:rFonts w:ascii="Times New Roman" w:eastAsiaTheme="minorEastAsia" w:hAnsi="Times New Roman"/>
          <w:szCs w:val="20"/>
        </w:rPr>
        <w:t xml:space="preserve"> they are not doing rounds, </w:t>
      </w:r>
      <w:r w:rsidRPr="00A567DE">
        <w:rPr>
          <w:rFonts w:ascii="Times New Roman" w:eastAsiaTheme="minorEastAsia" w:hAnsi="Times New Roman"/>
          <w:szCs w:val="20"/>
        </w:rPr>
        <w:t>doctors walk around the hospital randomly</w:t>
      </w:r>
    </w:p>
    <w:p w:rsid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 xml:space="preserve">System Behavior: 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A567DE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 xml:space="preserve">Right now, I have </w:t>
      </w:r>
      <w:proofErr w:type="spellStart"/>
      <w:r>
        <w:rPr>
          <w:rFonts w:ascii="Times New Roman" w:eastAsiaTheme="minorEastAsia" w:hAnsi="Times New Roman"/>
          <w:szCs w:val="20"/>
        </w:rPr>
        <w:t>scut</w:t>
      </w:r>
      <w:proofErr w:type="spellEnd"/>
      <w:r>
        <w:rPr>
          <w:rFonts w:ascii="Times New Roman" w:eastAsiaTheme="minorEastAsia" w:hAnsi="Times New Roman"/>
          <w:szCs w:val="20"/>
        </w:rPr>
        <w:t xml:space="preserve">-work hard coded to be more than interns and night-floats can </w:t>
      </w:r>
      <w:proofErr w:type="gramStart"/>
      <w:r>
        <w:rPr>
          <w:rFonts w:ascii="Times New Roman" w:eastAsiaTheme="minorEastAsia" w:hAnsi="Times New Roman"/>
          <w:szCs w:val="20"/>
        </w:rPr>
        <w:t>complete  in</w:t>
      </w:r>
      <w:proofErr w:type="gramEnd"/>
      <w:r>
        <w:rPr>
          <w:rFonts w:ascii="Times New Roman" w:eastAsiaTheme="minorEastAsia" w:hAnsi="Times New Roman"/>
          <w:szCs w:val="20"/>
        </w:rPr>
        <w:t xml:space="preserve"> a day, and so interns gradually work longer and longer hours.</w:t>
      </w:r>
    </w:p>
    <w:p w:rsidR="00A567DE" w:rsidRP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Rationale:</w:t>
      </w:r>
    </w:p>
    <w:p w:rsidR="00A567DE" w:rsidRP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I am</w:t>
      </w:r>
      <w:r w:rsidR="00A567DE" w:rsidRPr="00A567DE">
        <w:rPr>
          <w:rFonts w:ascii="Times New Roman" w:eastAsiaTheme="minorEastAsia" w:hAnsi="Times New Roman"/>
          <w:szCs w:val="20"/>
        </w:rPr>
        <w:t xml:space="preserve"> trying to follow what Kellogg described in her ethnographic observations.</w:t>
      </w:r>
    </w:p>
    <w:p w:rsid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Model Output: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</w:p>
    <w:p w:rsidR="00A567DE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The reference patterns that I hope to recreate don’t result in interns working perpetually longer hours but when I add some randomness I’ll be getting closer.</w:t>
      </w: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743078" w:rsidRDefault="00A567DE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Question</w:t>
      </w:r>
      <w:r w:rsidR="0005073B" w:rsidRPr="00A567DE">
        <w:rPr>
          <w:rFonts w:ascii="Times New Roman" w:eastAsiaTheme="minorEastAsia" w:hAnsi="Times New Roman"/>
          <w:b/>
          <w:szCs w:val="20"/>
        </w:rPr>
        <w:t xml:space="preserve">: </w:t>
      </w:r>
    </w:p>
    <w:p w:rsidR="00743078" w:rsidRDefault="00743078" w:rsidP="0005073B">
      <w:pPr>
        <w:rPr>
          <w:rFonts w:ascii="Times New Roman" w:eastAsiaTheme="minorEastAsia" w:hAnsi="Times New Roman"/>
          <w:szCs w:val="20"/>
        </w:rPr>
      </w:pPr>
    </w:p>
    <w:p w:rsidR="00A567DE" w:rsidRPr="00743078" w:rsidRDefault="00743078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Oh man, do all 3 of my models have to be this complicated???</w:t>
      </w:r>
    </w:p>
    <w:p w:rsidR="00A567DE" w:rsidRDefault="00A567DE" w:rsidP="0005073B">
      <w:pPr>
        <w:rPr>
          <w:rFonts w:ascii="Times New Roman" w:hAnsi="Times New Roman"/>
        </w:rPr>
      </w:pPr>
    </w:p>
    <w:p w:rsidR="00A567DE" w:rsidRPr="00A567DE" w:rsidRDefault="00A567DE" w:rsidP="0005073B">
      <w:pPr>
        <w:rPr>
          <w:rFonts w:ascii="Times New Roman" w:hAnsi="Times New Roman"/>
        </w:rPr>
      </w:pPr>
    </w:p>
    <w:p w:rsidR="00A567DE" w:rsidRPr="00A567DE" w:rsidRDefault="00A567DE" w:rsidP="0005073B">
      <w:pPr>
        <w:rPr>
          <w:rFonts w:ascii="Times New Roman" w:hAnsi="Times New Roman"/>
          <w:b/>
        </w:rPr>
      </w:pPr>
      <w:r w:rsidRPr="00A567DE">
        <w:rPr>
          <w:rFonts w:ascii="Times New Roman" w:hAnsi="Times New Roman"/>
          <w:b/>
        </w:rPr>
        <w:t>Next Steps:</w:t>
      </w:r>
    </w:p>
    <w:p w:rsidR="00743078" w:rsidRDefault="00743078" w:rsidP="0005073B">
      <w:pPr>
        <w:rPr>
          <w:rFonts w:ascii="Times New Roman" w:hAnsi="Times New Roman"/>
        </w:rPr>
      </w:pPr>
    </w:p>
    <w:p w:rsidR="00743078" w:rsidRDefault="00743078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>Add more randomness to task assignment</w:t>
      </w:r>
    </w:p>
    <w:p w:rsidR="00743078" w:rsidRDefault="00743078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>Add resistance on part of night floats</w:t>
      </w:r>
    </w:p>
    <w:p w:rsidR="00743078" w:rsidRDefault="00743078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>Add more strategies</w:t>
      </w:r>
    </w:p>
    <w:p w:rsidR="00743078" w:rsidRDefault="00743078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>Add ability of chiefs and other seniors to take over some work</w:t>
      </w:r>
    </w:p>
    <w:p w:rsidR="00A567DE" w:rsidRPr="00A567DE" w:rsidRDefault="00743078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>Add opinions and ability for them to change.</w:t>
      </w:r>
    </w:p>
    <w:p w:rsidR="0005073B" w:rsidRPr="00A567DE" w:rsidRDefault="0005073B" w:rsidP="0005073B">
      <w:pPr>
        <w:rPr>
          <w:rFonts w:ascii="Times New Roman" w:hAnsi="Times New Roman"/>
        </w:rPr>
      </w:pPr>
    </w:p>
    <w:sectPr w:rsidR="0005073B" w:rsidRPr="00A567DE" w:rsidSect="000507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073B"/>
    <w:rsid w:val="0005073B"/>
    <w:rsid w:val="00743078"/>
    <w:rsid w:val="00A567DE"/>
    <w:rsid w:val="00BE2066"/>
    <w:rsid w:val="00C4241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37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50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1215</Characters>
  <Application>Microsoft Macintosh Word</Application>
  <DocSecurity>0</DocSecurity>
  <Lines>10</Lines>
  <Paragraphs>2</Paragraphs>
  <ScaleCrop>false</ScaleCrop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Anderson</dc:creator>
  <cp:keywords/>
  <cp:lastModifiedBy>Eleanor Anderson</cp:lastModifiedBy>
  <cp:revision>3</cp:revision>
  <dcterms:created xsi:type="dcterms:W3CDTF">2013-06-03T14:05:00Z</dcterms:created>
  <dcterms:modified xsi:type="dcterms:W3CDTF">2013-06-03T14:13:00Z</dcterms:modified>
</cp:coreProperties>
</file>